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87" w:rsidRDefault="00E5503E" w:rsidP="002A7313">
      <w:pPr>
        <w:pStyle w:val="a5"/>
        <w:rPr>
          <w:rFonts w:cs="Arial"/>
        </w:rPr>
      </w:pPr>
      <w:r w:rsidRPr="00E5503E">
        <w:rPr>
          <w:noProof/>
          <w:lang w:val="en-US" w:eastAsia="en-US"/>
        </w:rPr>
        <w:pict>
          <v:rect id="Прямоугольник 3" o:spid="_x0000_s1026" style="position:absolute;margin-left:0;margin-top:.75pt;width:623.4pt;height:41.35pt;z-index:251657216;visibility:visible;mso-position-horizontal:center;mso-position-horizontal-relative:page;mso-position-vertical-relative:page" o:allowincell="f" fillcolor="#4bacc6" strokecolor="#4f81bd">
            <w10:wrap anchorx="page" anchory="margin"/>
          </v:rect>
        </w:pict>
      </w:r>
      <w:r w:rsidRPr="00E5503E">
        <w:rPr>
          <w:noProof/>
          <w:lang w:val="en-US" w:eastAsia="en-US"/>
        </w:rPr>
        <w:pict>
          <v:rect id="Прямоугольник 5" o:spid="_x0000_s1027" style="position:absolute;margin-left:18.45pt;margin-top:0;width:7.15pt;height:882.65pt;z-index:251659264;visibility:visible;mso-position-horizontal-relative:page;mso-position-vertical:center;mso-position-vertical-relative:page" o:allowincell="f" strokecolor="#4f81bd">
            <w10:wrap anchorx="margin" anchory="page"/>
          </v:rect>
        </w:pict>
      </w:r>
      <w:r w:rsidRPr="00E5503E">
        <w:rPr>
          <w:noProof/>
          <w:lang w:val="en-US" w:eastAsia="en-US"/>
        </w:rPr>
        <w:pict>
          <v:rect id="Прямоугольник 4" o:spid="_x0000_s1028" style="position:absolute;margin-left:571.15pt;margin-top:0;width:7.15pt;height:882.65pt;z-index:251658240;visibility:visible;mso-position-horizontal-relative:page;mso-position-vertical:center;mso-position-vertical-relative:page" o:allowincell="f" strokecolor="#4f81bd">
            <w10:wrap anchorx="margin" anchory="page"/>
          </v:rect>
        </w:pict>
      </w:r>
    </w:p>
    <w:p w:rsidR="00301E87" w:rsidRDefault="00301E87" w:rsidP="00F30E5E">
      <w:pPr>
        <w:shd w:val="clear" w:color="auto" w:fill="FFFFFF"/>
        <w:spacing w:before="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Відділ освіти, молоді та спорту </w:t>
      </w:r>
    </w:p>
    <w:p w:rsidR="00301E87" w:rsidRPr="00C82873" w:rsidRDefault="00301E87" w:rsidP="00F30E5E">
      <w:pPr>
        <w:shd w:val="clear" w:color="auto" w:fill="FFFFFF"/>
        <w:spacing w:before="60"/>
        <w:jc w:val="center"/>
        <w:rPr>
          <w:rFonts w:cs="Arial"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Петриківської районної державної адміністрації</w:t>
      </w:r>
    </w:p>
    <w:p w:rsidR="00301E87" w:rsidRPr="00C42DE2" w:rsidRDefault="00301E87" w:rsidP="00F30E5E">
      <w:pPr>
        <w:shd w:val="clear" w:color="auto" w:fill="FFFFFF"/>
        <w:jc w:val="center"/>
        <w:rPr>
          <w:rFonts w:cs="Arial"/>
          <w:b/>
          <w:bCs/>
          <w:sz w:val="28"/>
          <w:szCs w:val="28"/>
          <w:lang w:val="uk-UA"/>
        </w:rPr>
      </w:pPr>
    </w:p>
    <w:p w:rsidR="00301E87" w:rsidRPr="004F2974" w:rsidRDefault="00301E87" w:rsidP="00F30E5E">
      <w:pPr>
        <w:shd w:val="clear" w:color="auto" w:fill="FFFFFF"/>
        <w:rPr>
          <w:rFonts w:cs="Arial"/>
          <w:lang w:val="uk-UA"/>
        </w:rPr>
      </w:pPr>
    </w:p>
    <w:p w:rsidR="00301E87" w:rsidRPr="00A9668B" w:rsidRDefault="00301E87" w:rsidP="00F30E5E">
      <w:pPr>
        <w:shd w:val="clear" w:color="auto" w:fill="FFFFFF"/>
        <w:rPr>
          <w:rFonts w:cs="Arial"/>
          <w:lang w:val="uk-UA"/>
        </w:rPr>
      </w:pPr>
    </w:p>
    <w:p w:rsidR="00301E87" w:rsidRDefault="00301E87" w:rsidP="00C82873">
      <w:pPr>
        <w:shd w:val="clear" w:color="auto" w:fill="FFFFFF"/>
        <w:jc w:val="center"/>
        <w:rPr>
          <w:b/>
          <w:bCs/>
          <w:color w:val="003399"/>
          <w:sz w:val="48"/>
          <w:szCs w:val="48"/>
          <w:lang w:val="uk-UA"/>
        </w:rPr>
      </w:pPr>
      <w:r>
        <w:rPr>
          <w:b/>
          <w:bCs/>
          <w:color w:val="003399"/>
          <w:sz w:val="48"/>
          <w:szCs w:val="48"/>
          <w:lang w:val="uk-UA"/>
        </w:rPr>
        <w:t xml:space="preserve">МАТЕРІАЛИ  </w:t>
      </w:r>
    </w:p>
    <w:p w:rsidR="00301E87" w:rsidRPr="0000664C" w:rsidRDefault="00301E87" w:rsidP="00C82873">
      <w:pPr>
        <w:shd w:val="clear" w:color="auto" w:fill="FFFFFF"/>
        <w:jc w:val="center"/>
        <w:rPr>
          <w:rFonts w:cs="Arial"/>
          <w:b/>
          <w:bCs/>
          <w:color w:val="003399"/>
          <w:sz w:val="48"/>
          <w:szCs w:val="48"/>
          <w:lang w:val="uk-UA"/>
        </w:rPr>
      </w:pPr>
      <w:r>
        <w:rPr>
          <w:b/>
          <w:bCs/>
          <w:color w:val="003399"/>
          <w:sz w:val="48"/>
          <w:szCs w:val="48"/>
          <w:lang w:val="uk-UA"/>
        </w:rPr>
        <w:t xml:space="preserve">АТЕСТАЦІЙНОЇ ЕКСПЕРТИЗИ </w:t>
      </w:r>
    </w:p>
    <w:p w:rsidR="00301E87" w:rsidRDefault="00301E87" w:rsidP="00F30E5E">
      <w:pPr>
        <w:shd w:val="clear" w:color="auto" w:fill="FFFFFF"/>
        <w:jc w:val="center"/>
        <w:rPr>
          <w:rFonts w:cs="Arial"/>
          <w:color w:val="003399"/>
          <w:lang w:val="uk-UA"/>
        </w:rPr>
      </w:pPr>
    </w:p>
    <w:p w:rsidR="00301E87" w:rsidRPr="00AD1642" w:rsidRDefault="00301E87" w:rsidP="00794D7E">
      <w:pPr>
        <w:ind w:right="-2"/>
        <w:jc w:val="center"/>
        <w:rPr>
          <w:rFonts w:cs="Arial"/>
          <w:b/>
          <w:bCs/>
          <w:color w:val="003399"/>
          <w:spacing w:val="-6"/>
          <w:sz w:val="32"/>
          <w:szCs w:val="32"/>
          <w:lang w:val="uk-UA"/>
        </w:rPr>
      </w:pPr>
      <w:r>
        <w:rPr>
          <w:b/>
          <w:bCs/>
          <w:color w:val="003399"/>
          <w:spacing w:val="-6"/>
          <w:sz w:val="32"/>
          <w:szCs w:val="32"/>
          <w:lang w:val="uk-UA"/>
        </w:rPr>
        <w:t>Хутірського навчально-виховного комплексу</w:t>
      </w:r>
    </w:p>
    <w:p w:rsidR="00301E87" w:rsidRDefault="00301E87" w:rsidP="00F30E5E">
      <w:pPr>
        <w:jc w:val="center"/>
        <w:rPr>
          <w:b/>
          <w:bCs/>
          <w:color w:val="003399"/>
          <w:sz w:val="32"/>
          <w:szCs w:val="32"/>
          <w:lang w:val="uk-UA"/>
        </w:rPr>
      </w:pPr>
      <w:r w:rsidRPr="0000664C">
        <w:rPr>
          <w:b/>
          <w:bCs/>
          <w:color w:val="003399"/>
          <w:sz w:val="32"/>
          <w:szCs w:val="32"/>
          <w:lang w:val="uk-UA"/>
        </w:rPr>
        <w:t>«</w:t>
      </w:r>
      <w:r>
        <w:rPr>
          <w:b/>
          <w:bCs/>
          <w:color w:val="003399"/>
          <w:sz w:val="32"/>
          <w:szCs w:val="32"/>
          <w:lang w:val="uk-UA"/>
        </w:rPr>
        <w:t>загальноосвітній навчальний заклад –</w:t>
      </w:r>
    </w:p>
    <w:p w:rsidR="00301E87" w:rsidRDefault="00301E87" w:rsidP="00F30E5E">
      <w:pPr>
        <w:jc w:val="center"/>
        <w:rPr>
          <w:rFonts w:cs="Arial"/>
          <w:b/>
          <w:bCs/>
          <w:color w:val="003399"/>
          <w:sz w:val="32"/>
          <w:szCs w:val="32"/>
          <w:lang w:val="uk-UA"/>
        </w:rPr>
      </w:pPr>
      <w:r>
        <w:rPr>
          <w:b/>
          <w:bCs/>
          <w:color w:val="003399"/>
          <w:sz w:val="32"/>
          <w:szCs w:val="32"/>
          <w:lang w:val="uk-UA"/>
        </w:rPr>
        <w:t xml:space="preserve"> д</w:t>
      </w:r>
      <w:r w:rsidRPr="0000664C">
        <w:rPr>
          <w:b/>
          <w:bCs/>
          <w:color w:val="003399"/>
          <w:sz w:val="32"/>
          <w:szCs w:val="32"/>
          <w:lang w:val="uk-UA"/>
        </w:rPr>
        <w:t>ошкільний навчальний заклад</w:t>
      </w:r>
      <w:r>
        <w:rPr>
          <w:b/>
          <w:bCs/>
          <w:color w:val="003399"/>
          <w:sz w:val="32"/>
          <w:szCs w:val="32"/>
          <w:lang w:val="uk-UA"/>
        </w:rPr>
        <w:t>»</w:t>
      </w:r>
    </w:p>
    <w:p w:rsidR="00301E87" w:rsidRPr="0000664C" w:rsidRDefault="00301E87" w:rsidP="00F30E5E">
      <w:pPr>
        <w:jc w:val="center"/>
        <w:rPr>
          <w:rFonts w:cs="Arial"/>
          <w:b/>
          <w:bCs/>
          <w:color w:val="003399"/>
          <w:sz w:val="32"/>
          <w:szCs w:val="32"/>
          <w:lang w:val="uk-UA"/>
        </w:rPr>
      </w:pPr>
    </w:p>
    <w:p w:rsidR="00301E87" w:rsidRPr="00DB09AA" w:rsidRDefault="00301E87" w:rsidP="0000664C">
      <w:pPr>
        <w:shd w:val="clear" w:color="auto" w:fill="FFFFFF"/>
        <w:spacing w:before="240"/>
        <w:jc w:val="center"/>
        <w:rPr>
          <w:rFonts w:cs="Arial"/>
          <w:b/>
          <w:bCs/>
          <w:sz w:val="32"/>
          <w:szCs w:val="32"/>
          <w:u w:val="single"/>
          <w:lang w:val="uk-UA"/>
        </w:rPr>
      </w:pPr>
      <w:r w:rsidRPr="00DB09AA">
        <w:rPr>
          <w:sz w:val="32"/>
          <w:szCs w:val="32"/>
          <w:lang w:val="uk-UA"/>
        </w:rPr>
        <w:t>Юридична адреса</w:t>
      </w:r>
      <w:r w:rsidRPr="00DB09AA">
        <w:rPr>
          <w:b/>
          <w:bCs/>
          <w:sz w:val="32"/>
          <w:szCs w:val="32"/>
          <w:lang w:val="uk-UA"/>
        </w:rPr>
        <w:t xml:space="preserve"> </w:t>
      </w:r>
      <w:r w:rsidRPr="00DB09AA">
        <w:rPr>
          <w:b/>
          <w:bCs/>
          <w:sz w:val="32"/>
          <w:szCs w:val="32"/>
          <w:u w:val="single"/>
          <w:lang w:val="uk-UA"/>
        </w:rPr>
        <w:t>5</w:t>
      </w:r>
      <w:r>
        <w:rPr>
          <w:b/>
          <w:bCs/>
          <w:sz w:val="32"/>
          <w:szCs w:val="32"/>
          <w:u w:val="single"/>
          <w:lang w:val="uk-UA"/>
        </w:rPr>
        <w:t>1822</w:t>
      </w:r>
      <w:r w:rsidRPr="00143914">
        <w:rPr>
          <w:b/>
          <w:bCs/>
          <w:sz w:val="32"/>
          <w:szCs w:val="32"/>
          <w:u w:val="single"/>
          <w:lang w:val="uk-UA"/>
        </w:rPr>
        <w:t>,</w:t>
      </w:r>
      <w:r w:rsidRPr="00DB09AA">
        <w:rPr>
          <w:b/>
          <w:bCs/>
          <w:sz w:val="32"/>
          <w:szCs w:val="32"/>
          <w:u w:val="single"/>
          <w:lang w:val="uk-UA"/>
        </w:rPr>
        <w:t xml:space="preserve"> Дніпропетровська область</w:t>
      </w:r>
      <w:r>
        <w:rPr>
          <w:b/>
          <w:bCs/>
          <w:sz w:val="32"/>
          <w:szCs w:val="32"/>
          <w:u w:val="single"/>
          <w:lang w:val="uk-UA"/>
        </w:rPr>
        <w:t>,</w:t>
      </w:r>
    </w:p>
    <w:p w:rsidR="00301E87" w:rsidRDefault="00301E87" w:rsidP="00F30E5E">
      <w:pPr>
        <w:shd w:val="clear" w:color="auto" w:fill="FFFFFF"/>
        <w:jc w:val="center"/>
        <w:rPr>
          <w:rFonts w:cs="Arial"/>
          <w:b/>
          <w:bCs/>
          <w:sz w:val="32"/>
          <w:szCs w:val="32"/>
          <w:u w:val="single"/>
          <w:lang w:val="uk-UA"/>
        </w:rPr>
      </w:pPr>
      <w:r>
        <w:rPr>
          <w:b/>
          <w:bCs/>
          <w:sz w:val="32"/>
          <w:szCs w:val="32"/>
          <w:u w:val="single"/>
          <w:lang w:val="uk-UA"/>
        </w:rPr>
        <w:t>Петриківський район, с. Хутірське, вул. Шкільна, 14</w:t>
      </w:r>
    </w:p>
    <w:p w:rsidR="00301E87" w:rsidRPr="00DB09AA" w:rsidRDefault="00301E87" w:rsidP="00F30E5E">
      <w:pPr>
        <w:shd w:val="clear" w:color="auto" w:fill="FFFFFF"/>
        <w:jc w:val="center"/>
        <w:rPr>
          <w:rFonts w:cs="Arial"/>
          <w:b/>
          <w:bCs/>
          <w:sz w:val="32"/>
          <w:szCs w:val="32"/>
          <w:u w:val="single"/>
          <w:lang w:val="uk-UA"/>
        </w:rPr>
      </w:pPr>
    </w:p>
    <w:p w:rsidR="00301E87" w:rsidRDefault="00301E87" w:rsidP="00143914">
      <w:pPr>
        <w:shd w:val="clear" w:color="auto" w:fill="FFFFFF"/>
        <w:spacing w:before="240"/>
        <w:jc w:val="center"/>
        <w:rPr>
          <w:rFonts w:cs="Arial"/>
          <w:b/>
          <w:bCs/>
          <w:sz w:val="32"/>
          <w:szCs w:val="32"/>
          <w:u w:val="single"/>
          <w:lang w:val="uk-UA"/>
        </w:rPr>
      </w:pPr>
      <w:r w:rsidRPr="00143914">
        <w:rPr>
          <w:sz w:val="32"/>
          <w:szCs w:val="32"/>
          <w:lang w:val="uk-UA"/>
        </w:rPr>
        <w:t xml:space="preserve">Комунальна </w:t>
      </w:r>
      <w:r>
        <w:rPr>
          <w:sz w:val="32"/>
          <w:szCs w:val="32"/>
          <w:lang w:val="uk-UA"/>
        </w:rPr>
        <w:t>ф</w:t>
      </w:r>
      <w:r w:rsidRPr="00DB09AA">
        <w:rPr>
          <w:sz w:val="32"/>
          <w:szCs w:val="32"/>
          <w:lang w:val="uk-UA"/>
        </w:rPr>
        <w:t xml:space="preserve">орма власності </w:t>
      </w:r>
    </w:p>
    <w:p w:rsidR="00301E87" w:rsidRDefault="00301E87" w:rsidP="00F30E5E">
      <w:pPr>
        <w:shd w:val="clear" w:color="auto" w:fill="FFFFFF"/>
        <w:jc w:val="center"/>
        <w:rPr>
          <w:rFonts w:cs="Arial"/>
          <w:b/>
          <w:bCs/>
          <w:sz w:val="32"/>
          <w:szCs w:val="32"/>
          <w:u w:val="single"/>
          <w:lang w:val="uk-UA"/>
        </w:rPr>
      </w:pPr>
    </w:p>
    <w:p w:rsidR="00301E87" w:rsidRPr="00C82873" w:rsidRDefault="004C61CE" w:rsidP="00F501B8">
      <w:pPr>
        <w:shd w:val="clear" w:color="auto" w:fill="FFFFFF"/>
        <w:jc w:val="center"/>
        <w:rPr>
          <w:rFonts w:cs="Arial"/>
          <w:b/>
          <w:bCs/>
          <w:color w:val="000000"/>
          <w:sz w:val="28"/>
          <w:szCs w:val="28"/>
          <w:lang w:val="uk-UA"/>
        </w:rPr>
      </w:pPr>
      <w:r>
        <w:rPr>
          <w:rFonts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32170" cy="41090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410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E87" w:rsidRDefault="00301E87" w:rsidP="00F501B8">
      <w:pPr>
        <w:shd w:val="clear" w:color="auto" w:fill="FFFFFF"/>
        <w:jc w:val="center"/>
        <w:rPr>
          <w:rFonts w:cs="Arial"/>
          <w:b/>
          <w:bCs/>
          <w:color w:val="000000"/>
          <w:sz w:val="28"/>
          <w:szCs w:val="28"/>
          <w:lang w:val="uk-UA"/>
        </w:rPr>
      </w:pPr>
    </w:p>
    <w:p w:rsidR="004C61CE" w:rsidRDefault="00E5503E" w:rsidP="00143914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E5503E">
        <w:rPr>
          <w:noProof/>
          <w:lang w:val="en-US" w:eastAsia="en-US"/>
        </w:rPr>
        <w:pict>
          <v:rect id="Прямоугольник 2" o:spid="_x0000_s1029" style="position:absolute;left:0;text-align:left;margin-left:0;margin-top:0;width:623.4pt;height:42.9pt;z-index:251656192;visibility:visible;mso-position-horizontal:center;mso-position-horizontal-relative:page;mso-position-vertical:bottom;mso-position-vertical-relative:page" o:allowincell="f" fillcolor="#4bacc6" strokecolor="#4f81bd">
            <w10:wrap anchorx="page" anchory="page"/>
          </v:rect>
        </w:pict>
      </w:r>
      <w:r w:rsidR="004C61CE">
        <w:rPr>
          <w:b/>
          <w:bCs/>
          <w:color w:val="000000"/>
          <w:sz w:val="28"/>
          <w:szCs w:val="28"/>
          <w:lang w:val="uk-UA"/>
        </w:rPr>
        <w:t>с. Хутірське</w:t>
      </w:r>
    </w:p>
    <w:p w:rsidR="00301E87" w:rsidRDefault="00301E87" w:rsidP="00143914">
      <w:pPr>
        <w:jc w:val="center"/>
        <w:rPr>
          <w:rFonts w:cs="Arial"/>
        </w:rPr>
      </w:pPr>
      <w:r w:rsidRPr="00C42DE2">
        <w:rPr>
          <w:b/>
          <w:bCs/>
          <w:color w:val="000000"/>
          <w:sz w:val="28"/>
          <w:szCs w:val="28"/>
          <w:lang w:val="uk-UA"/>
        </w:rPr>
        <w:t>201</w:t>
      </w:r>
      <w:r>
        <w:rPr>
          <w:b/>
          <w:bCs/>
          <w:color w:val="000000"/>
          <w:sz w:val="28"/>
          <w:szCs w:val="28"/>
          <w:lang w:val="uk-UA"/>
        </w:rPr>
        <w:t>6</w:t>
      </w:r>
    </w:p>
    <w:sectPr w:rsidR="00301E87" w:rsidSect="002A7313">
      <w:pgSz w:w="11906" w:h="16838"/>
      <w:pgMar w:top="851" w:right="851" w:bottom="851" w:left="85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defaultTabStop w:val="708"/>
  <w:doNotHyphenateCaps/>
  <w:characterSpacingControl w:val="doNotCompress"/>
  <w:doNotValidateAgainstSchema/>
  <w:doNotDemarcateInvalidXml/>
  <w:compat/>
  <w:rsids>
    <w:rsidRoot w:val="00F30E5E"/>
    <w:rsid w:val="0000664C"/>
    <w:rsid w:val="000A1620"/>
    <w:rsid w:val="00143914"/>
    <w:rsid w:val="002A7313"/>
    <w:rsid w:val="00301E87"/>
    <w:rsid w:val="004C61CE"/>
    <w:rsid w:val="004F2974"/>
    <w:rsid w:val="005F261B"/>
    <w:rsid w:val="00681CAA"/>
    <w:rsid w:val="006D3E60"/>
    <w:rsid w:val="00794D7E"/>
    <w:rsid w:val="007F3C70"/>
    <w:rsid w:val="00882F13"/>
    <w:rsid w:val="008C2284"/>
    <w:rsid w:val="009C7875"/>
    <w:rsid w:val="00A062F2"/>
    <w:rsid w:val="00A9668B"/>
    <w:rsid w:val="00AD1642"/>
    <w:rsid w:val="00BC3E21"/>
    <w:rsid w:val="00C36063"/>
    <w:rsid w:val="00C42DE2"/>
    <w:rsid w:val="00C82873"/>
    <w:rsid w:val="00C913B6"/>
    <w:rsid w:val="00DB09AA"/>
    <w:rsid w:val="00E5503E"/>
    <w:rsid w:val="00F30E5E"/>
    <w:rsid w:val="00F501B8"/>
    <w:rsid w:val="00F8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30E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0E5E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link w:val="a6"/>
    <w:uiPriority w:val="99"/>
    <w:qFormat/>
    <w:rsid w:val="002A7313"/>
    <w:rPr>
      <w:rFonts w:eastAsia="Times New Roman" w:cs="Calibri"/>
      <w:lang w:val="ru-RU"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2A7313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2</cp:revision>
  <dcterms:created xsi:type="dcterms:W3CDTF">2017-02-27T09:49:00Z</dcterms:created>
  <dcterms:modified xsi:type="dcterms:W3CDTF">2017-02-27T09:49:00Z</dcterms:modified>
</cp:coreProperties>
</file>